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45" w:rsidRPr="00460FE7" w:rsidRDefault="00A71D30" w:rsidP="00A71D30">
      <w:pPr>
        <w:tabs>
          <w:tab w:val="left" w:pos="675"/>
          <w:tab w:val="center" w:pos="4680"/>
        </w:tabs>
        <w:rPr>
          <w:b/>
          <w:sz w:val="28"/>
          <w:szCs w:val="28"/>
        </w:rPr>
      </w:pPr>
      <w:r>
        <w:rPr>
          <w:b/>
          <w:sz w:val="28"/>
          <w:szCs w:val="28"/>
        </w:rPr>
        <w:tab/>
      </w:r>
      <w:r>
        <w:rPr>
          <w:b/>
          <w:sz w:val="28"/>
          <w:szCs w:val="28"/>
        </w:rPr>
        <w:tab/>
      </w:r>
      <w:r w:rsidR="0003445F">
        <w:rPr>
          <w:b/>
          <w:sz w:val="28"/>
          <w:szCs w:val="28"/>
        </w:rPr>
        <w:t xml:space="preserve">Patient </w:t>
      </w:r>
      <w:r w:rsidR="00E61C1B">
        <w:rPr>
          <w:b/>
          <w:sz w:val="28"/>
          <w:szCs w:val="28"/>
        </w:rPr>
        <w:t>Complaint Form</w:t>
      </w:r>
    </w:p>
    <w:p w:rsidR="0003445F" w:rsidRPr="0003445F" w:rsidRDefault="0003445F" w:rsidP="0003445F">
      <w:r w:rsidRPr="0003445F">
        <w:t xml:space="preserve">Patients and caregivers are encouraged to voice their concerns or complaints about the policies, care or services provided by </w:t>
      </w:r>
      <w:proofErr w:type="spellStart"/>
      <w:r w:rsidRPr="0003445F">
        <w:rPr>
          <w:b/>
        </w:rPr>
        <w:t>BioTek</w:t>
      </w:r>
      <w:proofErr w:type="spellEnd"/>
      <w:r w:rsidRPr="0003445F">
        <w:rPr>
          <w:b/>
        </w:rPr>
        <w:t xml:space="preserve"> </w:t>
      </w:r>
      <w:proofErr w:type="spellStart"/>
      <w:r w:rsidRPr="0003445F">
        <w:rPr>
          <w:b/>
        </w:rPr>
        <w:t>reMEDys</w:t>
      </w:r>
      <w:proofErr w:type="spellEnd"/>
      <w:r w:rsidR="00612E5F">
        <w:rPr>
          <w:b/>
        </w:rPr>
        <w:t xml:space="preserve"> </w:t>
      </w:r>
      <w:r w:rsidRPr="0003445F">
        <w:t xml:space="preserve">without coercion, discrimination, reprisal, or unreasonable interruption in care or service. We at </w:t>
      </w:r>
      <w:proofErr w:type="spellStart"/>
      <w:r w:rsidRPr="0003445F">
        <w:rPr>
          <w:b/>
        </w:rPr>
        <w:t>BioTek</w:t>
      </w:r>
      <w:proofErr w:type="spellEnd"/>
      <w:r w:rsidRPr="0003445F">
        <w:rPr>
          <w:b/>
        </w:rPr>
        <w:t xml:space="preserve"> </w:t>
      </w:r>
      <w:proofErr w:type="spellStart"/>
      <w:r w:rsidRPr="0003445F">
        <w:rPr>
          <w:b/>
        </w:rPr>
        <w:t>reMEDys</w:t>
      </w:r>
      <w:proofErr w:type="spellEnd"/>
      <w:r w:rsidR="00612E5F">
        <w:rPr>
          <w:b/>
        </w:rPr>
        <w:t xml:space="preserve"> </w:t>
      </w:r>
      <w:r w:rsidRPr="0003445F">
        <w:t>want to provide your therapy to your complete satisfaction. If you are not happy with the care you get from us, we want to know about it. If you have any concerns or problems with your medications, services, etc., you have the right to call our toll free number at (877) 246-9104</w:t>
      </w:r>
      <w:r>
        <w:t xml:space="preserve"> or email us at </w:t>
      </w:r>
      <w:hyperlink r:id="rId8" w:history="1">
        <w:r w:rsidRPr="00FF7E52">
          <w:rPr>
            <w:rStyle w:val="Hyperlink"/>
          </w:rPr>
          <w:t>info@biotekrx.com</w:t>
        </w:r>
      </w:hyperlink>
      <w:r>
        <w:t xml:space="preserve"> </w:t>
      </w:r>
      <w:r w:rsidRPr="0003445F">
        <w:t xml:space="preserve"> and we will be glad to help you with what you need. If you wish to file a written complaint you may do so using this form and return it to </w:t>
      </w:r>
      <w:proofErr w:type="spellStart"/>
      <w:r w:rsidRPr="0003445F">
        <w:rPr>
          <w:b/>
        </w:rPr>
        <w:t>BioTek</w:t>
      </w:r>
      <w:proofErr w:type="spellEnd"/>
      <w:r w:rsidRPr="0003445F">
        <w:rPr>
          <w:b/>
        </w:rPr>
        <w:t xml:space="preserve"> </w:t>
      </w:r>
      <w:proofErr w:type="spellStart"/>
      <w:r w:rsidRPr="0003445F">
        <w:rPr>
          <w:b/>
        </w:rPr>
        <w:t>reMEDys</w:t>
      </w:r>
      <w:proofErr w:type="spellEnd"/>
      <w:r w:rsidRPr="0003445F">
        <w:t>.  Our Privacy</w:t>
      </w:r>
      <w:r>
        <w:t xml:space="preserve"> Officer</w:t>
      </w:r>
      <w:r w:rsidRPr="0003445F">
        <w:t xml:space="preserve"> will contact you within 5 business days upon its receipt. </w:t>
      </w:r>
    </w:p>
    <w:p w:rsidR="0003445F" w:rsidRPr="00566616" w:rsidRDefault="0003445F" w:rsidP="0003445F">
      <w:r>
        <w:t xml:space="preserve">Date: </w:t>
      </w:r>
      <w:r w:rsidRPr="00566616">
        <w:t>____________________</w:t>
      </w:r>
      <w:bookmarkStart w:id="0" w:name="_GoBack"/>
      <w:bookmarkEnd w:id="0"/>
    </w:p>
    <w:p w:rsidR="0003445F" w:rsidRPr="00075562" w:rsidRDefault="0003445F" w:rsidP="0003445F">
      <w:r w:rsidRPr="00075562">
        <w:t>Patient Name:</w:t>
      </w:r>
      <w:r>
        <w:t xml:space="preserve"> </w:t>
      </w:r>
      <w:r w:rsidRPr="00075562">
        <w:t>_________</w:t>
      </w:r>
      <w:r w:rsidRPr="00566616">
        <w:rPr>
          <w:b/>
        </w:rPr>
        <w:t>____________________________</w:t>
      </w:r>
      <w:r w:rsidRPr="00075562">
        <w:t>____</w:t>
      </w:r>
      <w:r>
        <w:t xml:space="preserve">____________________________  </w:t>
      </w:r>
    </w:p>
    <w:p w:rsidR="0003445F" w:rsidRPr="00075562" w:rsidRDefault="0003445F" w:rsidP="0003445F">
      <w:r w:rsidRPr="00075562">
        <w:t>Regarding:______________________________________________________________________________________________________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45F" w:rsidRPr="00075562" w:rsidRDefault="0003445F" w:rsidP="0003445F">
      <w:r w:rsidRPr="00075562">
        <w:t>Employee involved:</w:t>
      </w:r>
      <w:r w:rsidR="00566616">
        <w:t xml:space="preserve"> (if </w:t>
      </w:r>
      <w:r w:rsidRPr="00075562">
        <w:t>applicable)</w:t>
      </w:r>
      <w:r w:rsidR="00566616">
        <w:t xml:space="preserve"> </w:t>
      </w:r>
      <w:r w:rsidRPr="00075562">
        <w:t>________________________________________________________</w:t>
      </w:r>
      <w:r>
        <w:t>____________</w:t>
      </w:r>
      <w:r w:rsidRPr="00075562">
        <w:t>_</w:t>
      </w:r>
      <w:r>
        <w:t>_____________________________</w:t>
      </w:r>
      <w:r w:rsidR="00566616">
        <w:t>________________________________________________________________________</w:t>
      </w:r>
    </w:p>
    <w:p w:rsidR="0003445F" w:rsidRDefault="0003445F" w:rsidP="0003445F">
      <w:r w:rsidRPr="00075562">
        <w:t>Nature of Problem:</w:t>
      </w:r>
      <w:r w:rsidR="00566616">
        <w:t xml:space="preserve"> </w:t>
      </w:r>
      <w:r w:rsidRPr="00075562">
        <w:t>________________________________________________________________</w:t>
      </w:r>
      <w:r>
        <w:t>______________________________</w:t>
      </w:r>
      <w:r w:rsidR="00566616">
        <w:t>_________________________________________________________________________________________________________________________________________________________________</w:t>
      </w:r>
    </w:p>
    <w:p w:rsidR="0003445F" w:rsidRPr="00075562" w:rsidRDefault="0003445F" w:rsidP="0003445F"/>
    <w:p w:rsidR="0003445F" w:rsidRDefault="0003445F" w:rsidP="0003445F"/>
    <w:p w:rsidR="00566616" w:rsidRDefault="00566616" w:rsidP="0003445F">
      <w:pPr>
        <w:rPr>
          <w:b/>
          <w:u w:val="single"/>
        </w:rPr>
      </w:pPr>
    </w:p>
    <w:p w:rsidR="00370C4E" w:rsidRDefault="00370C4E" w:rsidP="0003445F">
      <w:pPr>
        <w:rPr>
          <w:b/>
          <w:u w:val="single"/>
        </w:rPr>
      </w:pPr>
    </w:p>
    <w:p w:rsidR="00566616" w:rsidRPr="00566616" w:rsidRDefault="00566616" w:rsidP="0003445F">
      <w:pPr>
        <w:rPr>
          <w:b/>
          <w:u w:val="single"/>
        </w:rPr>
      </w:pPr>
      <w:r w:rsidRPr="00566616">
        <w:rPr>
          <w:b/>
          <w:u w:val="single"/>
        </w:rPr>
        <w:t>To be filled out by Privacy Officer</w:t>
      </w:r>
    </w:p>
    <w:p w:rsidR="0003445F" w:rsidRDefault="00566616" w:rsidP="0003445F">
      <w:r>
        <w:lastRenderedPageBreak/>
        <w:t xml:space="preserve">Action taken: </w:t>
      </w:r>
      <w:r w:rsidR="0003445F" w:rsidRPr="00075562">
        <w:t>________________________________________________________________</w:t>
      </w:r>
      <w:r w:rsidR="0003445F">
        <w:t>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45F" w:rsidRDefault="0003445F" w:rsidP="0003445F"/>
    <w:p w:rsidR="00566616" w:rsidRDefault="00566616" w:rsidP="0003445F"/>
    <w:p w:rsidR="00566616" w:rsidRPr="00075562" w:rsidRDefault="00566616" w:rsidP="0003445F"/>
    <w:p w:rsidR="00566616" w:rsidRDefault="00566616" w:rsidP="0003445F">
      <w:r>
        <w:t>_______________________________________                            __________________</w:t>
      </w:r>
    </w:p>
    <w:p w:rsidR="0003445F" w:rsidRPr="00075562" w:rsidRDefault="00566616" w:rsidP="0003445F">
      <w:r>
        <w:t xml:space="preserve">                 Signature of Privacy Officer</w:t>
      </w:r>
      <w:r>
        <w:tab/>
      </w:r>
      <w:r>
        <w:tab/>
      </w:r>
      <w:r>
        <w:tab/>
      </w:r>
      <w:r>
        <w:tab/>
      </w:r>
      <w:r>
        <w:tab/>
        <w:t>Date</w:t>
      </w:r>
    </w:p>
    <w:p w:rsidR="0003445F" w:rsidRDefault="0003445F" w:rsidP="009C2E5C">
      <w:pPr>
        <w:jc w:val="center"/>
        <w:rPr>
          <w:sz w:val="24"/>
          <w:szCs w:val="24"/>
        </w:rPr>
      </w:pPr>
    </w:p>
    <w:p w:rsidR="004E57AC" w:rsidRDefault="004E57AC" w:rsidP="00BC111D">
      <w:pPr>
        <w:rPr>
          <w:sz w:val="24"/>
          <w:szCs w:val="24"/>
        </w:rPr>
      </w:pPr>
    </w:p>
    <w:p w:rsidR="004E57AC" w:rsidRDefault="004E57AC" w:rsidP="009C2E5C">
      <w:pPr>
        <w:jc w:val="center"/>
        <w:rPr>
          <w:sz w:val="24"/>
          <w:szCs w:val="24"/>
        </w:rPr>
      </w:pPr>
    </w:p>
    <w:p w:rsidR="009C2E5C" w:rsidRDefault="009C2E5C" w:rsidP="009C2E5C">
      <w:pPr>
        <w:rPr>
          <w:sz w:val="24"/>
          <w:szCs w:val="24"/>
        </w:rPr>
      </w:pPr>
    </w:p>
    <w:p w:rsidR="009C2E5C" w:rsidRDefault="009C2E5C" w:rsidP="009C2E5C">
      <w:pPr>
        <w:rPr>
          <w:sz w:val="24"/>
          <w:szCs w:val="24"/>
        </w:rPr>
      </w:pPr>
    </w:p>
    <w:p w:rsidR="009C2E5C" w:rsidRDefault="009C2E5C" w:rsidP="009C2E5C">
      <w:pPr>
        <w:rPr>
          <w:sz w:val="24"/>
          <w:szCs w:val="24"/>
        </w:rPr>
      </w:pPr>
    </w:p>
    <w:p w:rsidR="009C2E5C" w:rsidRDefault="009C2E5C" w:rsidP="009C2E5C">
      <w:pPr>
        <w:rPr>
          <w:sz w:val="24"/>
          <w:szCs w:val="24"/>
        </w:rPr>
      </w:pPr>
    </w:p>
    <w:p w:rsidR="009C2E5C" w:rsidRDefault="009C2E5C" w:rsidP="009C2E5C">
      <w:pPr>
        <w:rPr>
          <w:sz w:val="24"/>
          <w:szCs w:val="24"/>
        </w:rPr>
      </w:pPr>
    </w:p>
    <w:p w:rsidR="009C2E5C" w:rsidRDefault="009C2E5C" w:rsidP="009C2E5C">
      <w:pPr>
        <w:rPr>
          <w:sz w:val="24"/>
          <w:szCs w:val="24"/>
        </w:rPr>
      </w:pPr>
      <w:r>
        <w:rPr>
          <w:sz w:val="24"/>
          <w:szCs w:val="24"/>
        </w:rPr>
        <w:t xml:space="preserve"> </w:t>
      </w:r>
    </w:p>
    <w:p w:rsidR="004E57AC" w:rsidRPr="0003445F" w:rsidRDefault="009C2E5C" w:rsidP="009C2E5C">
      <w:pPr>
        <w:rPr>
          <w:sz w:val="24"/>
          <w:szCs w:val="24"/>
        </w:rPr>
      </w:pPr>
      <w:r w:rsidRPr="009C2E5C">
        <w:rPr>
          <w:noProof/>
          <w:sz w:val="24"/>
          <w:szCs w:val="24"/>
        </w:rPr>
        <w:drawing>
          <wp:anchor distT="0" distB="0" distL="114300" distR="114300" simplePos="0" relativeHeight="251658240" behindDoc="0" locked="0" layoutInCell="1" allowOverlap="1" wp14:anchorId="59CEF179" wp14:editId="73129B4D">
            <wp:simplePos x="0" y="0"/>
            <wp:positionH relativeFrom="column">
              <wp:posOffset>5434330</wp:posOffset>
            </wp:positionH>
            <wp:positionV relativeFrom="paragraph">
              <wp:posOffset>16510</wp:posOffset>
            </wp:positionV>
            <wp:extent cx="728345" cy="1362075"/>
            <wp:effectExtent l="0" t="0" r="0" b="0"/>
            <wp:wrapSquare wrapText="bothSides"/>
            <wp:docPr id="3" name="Picture 3" descr="T:\BioTekMain\URAC FINAL\URAC 2020\URAC FINAL\URAC Seal\AccreditationSeal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ioTekMain\URAC FINAL\URAC 2020\URAC FINAL\URAC Seal\AccreditationSeal 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AFD91A3" wp14:editId="6CC91CAA">
            <wp:extent cx="1033145" cy="1036784"/>
            <wp:effectExtent l="0" t="0" r="0" b="0"/>
            <wp:docPr id="1" name="Picture 1" descr="https://www.jointcommission.org/assets/1/6/GoldSeal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intcommission.org/assets/1/6/GoldSeal_transparen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1392" cy="1055095"/>
                    </a:xfrm>
                    <a:prstGeom prst="rect">
                      <a:avLst/>
                    </a:prstGeom>
                    <a:noFill/>
                    <a:ln>
                      <a:noFill/>
                    </a:ln>
                  </pic:spPr>
                </pic:pic>
              </a:graphicData>
            </a:graphic>
          </wp:inline>
        </w:drawing>
      </w:r>
    </w:p>
    <w:sectPr w:rsidR="004E57AC" w:rsidRPr="0003445F" w:rsidSect="009C2E5C">
      <w:headerReference w:type="default" r:id="rId11"/>
      <w:pgSz w:w="12240" w:h="15840"/>
      <w:pgMar w:top="144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F8" w:rsidRDefault="003E49F8" w:rsidP="00460FE7">
      <w:pPr>
        <w:spacing w:after="0" w:line="240" w:lineRule="auto"/>
      </w:pPr>
      <w:r>
        <w:separator/>
      </w:r>
    </w:p>
  </w:endnote>
  <w:endnote w:type="continuationSeparator" w:id="0">
    <w:p w:rsidR="003E49F8" w:rsidRDefault="003E49F8" w:rsidP="0046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F8" w:rsidRDefault="003E49F8" w:rsidP="00460FE7">
      <w:pPr>
        <w:spacing w:after="0" w:line="240" w:lineRule="auto"/>
      </w:pPr>
      <w:r>
        <w:separator/>
      </w:r>
    </w:p>
  </w:footnote>
  <w:footnote w:type="continuationSeparator" w:id="0">
    <w:p w:rsidR="003E49F8" w:rsidRDefault="003E49F8" w:rsidP="00460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72" w:rsidRDefault="003E49F8" w:rsidP="00CC0B72">
    <w:pPr>
      <w:pStyle w:val="Header"/>
      <w:ind w:left="-720"/>
      <w:rPr>
        <w:sz w:val="20"/>
      </w:rPr>
    </w:pPr>
    <w:r>
      <w:rPr>
        <w:noProof/>
      </w:rPr>
      <w:drawing>
        <wp:inline distT="0" distB="0" distL="0" distR="0" wp14:anchorId="4DEF0544" wp14:editId="65A9EC40">
          <wp:extent cx="2671948" cy="1143000"/>
          <wp:effectExtent l="0" t="0" r="0" b="0"/>
          <wp:docPr id="2" name="Picture 1" descr="BioTech-logo-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Tech-logo-new-1.gif"/>
                  <pic:cNvPicPr/>
                </pic:nvPicPr>
                <pic:blipFill>
                  <a:blip r:embed="rId1"/>
                  <a:stretch>
                    <a:fillRect/>
                  </a:stretch>
                </pic:blipFill>
                <pic:spPr>
                  <a:xfrm>
                    <a:off x="0" y="0"/>
                    <a:ext cx="2676292" cy="1144858"/>
                  </a:xfrm>
                  <a:prstGeom prst="rect">
                    <a:avLst/>
                  </a:prstGeom>
                </pic:spPr>
              </pic:pic>
            </a:graphicData>
          </a:graphic>
        </wp:inline>
      </w:drawing>
    </w:r>
  </w:p>
  <w:p w:rsidR="003E49F8" w:rsidRDefault="00370C4E" w:rsidP="00CC0B72">
    <w:pPr>
      <w:pStyle w:val="Header"/>
      <w:ind w:left="-720"/>
    </w:pPr>
    <w:r w:rsidRPr="00370C4E">
      <w:rPr>
        <w:sz w:val="20"/>
      </w:rPr>
      <w:t>JCAHO HCO ID# 535584</w:t>
    </w:r>
    <w:r w:rsidR="00CC0B72">
      <w:rPr>
        <w:sz w:val="20"/>
      </w:rPr>
      <w:t xml:space="preserve">                                                           </w:t>
    </w:r>
  </w:p>
  <w:p w:rsidR="003E49F8" w:rsidRDefault="003E4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94A0D"/>
    <w:multiLevelType w:val="hybridMultilevel"/>
    <w:tmpl w:val="3C3E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7221A"/>
    <w:multiLevelType w:val="hybridMultilevel"/>
    <w:tmpl w:val="CD886DB8"/>
    <w:lvl w:ilvl="0" w:tplc="3E92CFEC">
      <w:start w:val="1"/>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E7"/>
    <w:rsid w:val="0003445F"/>
    <w:rsid w:val="001966C4"/>
    <w:rsid w:val="001B7331"/>
    <w:rsid w:val="001C2A15"/>
    <w:rsid w:val="00285CA9"/>
    <w:rsid w:val="002C250A"/>
    <w:rsid w:val="00322DA9"/>
    <w:rsid w:val="00363D67"/>
    <w:rsid w:val="0036654B"/>
    <w:rsid w:val="00370C4E"/>
    <w:rsid w:val="003D2C4A"/>
    <w:rsid w:val="003E49F8"/>
    <w:rsid w:val="003F75FA"/>
    <w:rsid w:val="00403703"/>
    <w:rsid w:val="00423122"/>
    <w:rsid w:val="004544A8"/>
    <w:rsid w:val="004578C3"/>
    <w:rsid w:val="00460FE7"/>
    <w:rsid w:val="0046376F"/>
    <w:rsid w:val="004E2335"/>
    <w:rsid w:val="004E57AC"/>
    <w:rsid w:val="00523307"/>
    <w:rsid w:val="0053091C"/>
    <w:rsid w:val="005568A7"/>
    <w:rsid w:val="00565938"/>
    <w:rsid w:val="00566616"/>
    <w:rsid w:val="005D3A45"/>
    <w:rsid w:val="00612E5F"/>
    <w:rsid w:val="00657B89"/>
    <w:rsid w:val="00667060"/>
    <w:rsid w:val="006D3281"/>
    <w:rsid w:val="008713EF"/>
    <w:rsid w:val="0098483D"/>
    <w:rsid w:val="009B61BA"/>
    <w:rsid w:val="009C2E5C"/>
    <w:rsid w:val="00A71D30"/>
    <w:rsid w:val="00B21562"/>
    <w:rsid w:val="00B731B3"/>
    <w:rsid w:val="00BC111D"/>
    <w:rsid w:val="00C6649A"/>
    <w:rsid w:val="00C71482"/>
    <w:rsid w:val="00CB6BBD"/>
    <w:rsid w:val="00CC0B72"/>
    <w:rsid w:val="00CC24E9"/>
    <w:rsid w:val="00D23DDB"/>
    <w:rsid w:val="00D5640D"/>
    <w:rsid w:val="00DE6591"/>
    <w:rsid w:val="00E61C1B"/>
    <w:rsid w:val="00F1671C"/>
    <w:rsid w:val="00F9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AD3EB"/>
  <w15:docId w15:val="{5A403087-EA2C-40ED-92A2-B19E6AD2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3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E7"/>
  </w:style>
  <w:style w:type="paragraph" w:styleId="Footer">
    <w:name w:val="footer"/>
    <w:basedOn w:val="Normal"/>
    <w:link w:val="FooterChar"/>
    <w:uiPriority w:val="99"/>
    <w:unhideWhenUsed/>
    <w:rsid w:val="0046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E7"/>
  </w:style>
  <w:style w:type="paragraph" w:styleId="BalloonText">
    <w:name w:val="Balloon Text"/>
    <w:basedOn w:val="Normal"/>
    <w:link w:val="BalloonTextChar"/>
    <w:uiPriority w:val="99"/>
    <w:semiHidden/>
    <w:unhideWhenUsed/>
    <w:rsid w:val="0046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FE7"/>
    <w:rPr>
      <w:rFonts w:ascii="Tahoma" w:hAnsi="Tahoma" w:cs="Tahoma"/>
      <w:sz w:val="16"/>
      <w:szCs w:val="16"/>
    </w:rPr>
  </w:style>
  <w:style w:type="paragraph" w:styleId="ListParagraph">
    <w:name w:val="List Paragraph"/>
    <w:basedOn w:val="Normal"/>
    <w:uiPriority w:val="34"/>
    <w:qFormat/>
    <w:rsid w:val="00BC111D"/>
    <w:pPr>
      <w:ind w:left="720"/>
      <w:contextualSpacing/>
    </w:pPr>
  </w:style>
  <w:style w:type="character" w:styleId="PlaceholderText">
    <w:name w:val="Placeholder Text"/>
    <w:basedOn w:val="DefaultParagraphFont"/>
    <w:uiPriority w:val="99"/>
    <w:semiHidden/>
    <w:rsid w:val="003E49F8"/>
    <w:rPr>
      <w:color w:val="808080"/>
    </w:rPr>
  </w:style>
  <w:style w:type="character" w:styleId="Hyperlink">
    <w:name w:val="Hyperlink"/>
    <w:basedOn w:val="DefaultParagraphFont"/>
    <w:uiPriority w:val="99"/>
    <w:unhideWhenUsed/>
    <w:rsid w:val="00034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otekr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78D67-50D7-4A2F-BB71-338C418C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 Vendor</dc:creator>
  <cp:lastModifiedBy>Kaitlyn Shields</cp:lastModifiedBy>
  <cp:revision>2</cp:revision>
  <cp:lastPrinted>2013-01-25T16:10:00Z</cp:lastPrinted>
  <dcterms:created xsi:type="dcterms:W3CDTF">2019-09-11T16:28:00Z</dcterms:created>
  <dcterms:modified xsi:type="dcterms:W3CDTF">2019-09-11T16:28:00Z</dcterms:modified>
</cp:coreProperties>
</file>